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FF" w:rsidRDefault="00D233D9">
      <w:r>
        <w:t>Begroting ChristenUnie Utrechtse Heuvelrug 2018</w:t>
      </w:r>
    </w:p>
    <w:p w:rsidR="00D233D9" w:rsidRDefault="00D233D9"/>
    <w:p w:rsidR="00D233D9" w:rsidRDefault="00D233D9">
      <w:r>
        <w:t xml:space="preserve">Gemeenteraadsverkiezingen campagne: </w:t>
      </w:r>
      <w:r>
        <w:tab/>
        <w:t>1200</w:t>
      </w:r>
    </w:p>
    <w:p w:rsidR="00D233D9" w:rsidRDefault="00D233D9">
      <w:r>
        <w:t xml:space="preserve">ALV: </w:t>
      </w:r>
      <w:r>
        <w:tab/>
      </w:r>
      <w:r>
        <w:tab/>
      </w:r>
      <w:r>
        <w:tab/>
      </w:r>
      <w:r>
        <w:tab/>
      </w:r>
      <w:r>
        <w:tab/>
      </w:r>
      <w:r>
        <w:tab/>
        <w:t>200</w:t>
      </w:r>
    </w:p>
    <w:p w:rsidR="00D233D9" w:rsidRDefault="00D233D9">
      <w:r>
        <w:t>Nieuwsbrieven:</w:t>
      </w:r>
      <w:r>
        <w:tab/>
      </w:r>
      <w:r>
        <w:tab/>
      </w:r>
      <w:r>
        <w:tab/>
      </w:r>
      <w:r>
        <w:tab/>
      </w:r>
      <w:r>
        <w:tab/>
        <w:t>200</w:t>
      </w:r>
    </w:p>
    <w:p w:rsidR="00D233D9" w:rsidRDefault="00D233D9">
      <w:r>
        <w:t>Zakelijk betalingsverkeer</w:t>
      </w:r>
      <w:r>
        <w:tab/>
      </w:r>
      <w:r>
        <w:tab/>
      </w:r>
      <w:r>
        <w:tab/>
        <w:t>110</w:t>
      </w:r>
    </w:p>
    <w:p w:rsidR="00D233D9" w:rsidRDefault="00D233D9"/>
    <w:sectPr w:rsidR="00D233D9" w:rsidSect="008D6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33D9"/>
    <w:rsid w:val="008D6CFF"/>
    <w:rsid w:val="00D2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6CF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1</cp:revision>
  <dcterms:created xsi:type="dcterms:W3CDTF">2018-04-17T09:47:00Z</dcterms:created>
  <dcterms:modified xsi:type="dcterms:W3CDTF">2018-04-17T09:51:00Z</dcterms:modified>
</cp:coreProperties>
</file>